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A1" w:rsidRDefault="00ED10A1" w:rsidP="00ED10A1">
      <w:pPr>
        <w:spacing w:after="0" w:line="240" w:lineRule="auto"/>
        <w:jc w:val="center"/>
        <w:rPr>
          <w:b/>
          <w:sz w:val="36"/>
        </w:rPr>
      </w:pPr>
      <w:r w:rsidRPr="00D91494">
        <w:rPr>
          <w:b/>
          <w:sz w:val="36"/>
        </w:rPr>
        <w:t>School Site Council</w:t>
      </w:r>
      <w:r>
        <w:rPr>
          <w:b/>
          <w:sz w:val="36"/>
        </w:rPr>
        <w:t xml:space="preserve"> Meeting</w:t>
      </w:r>
    </w:p>
    <w:p w:rsidR="00ED10A1" w:rsidRPr="00D91494" w:rsidRDefault="00ED10A1" w:rsidP="00ED10A1">
      <w:pPr>
        <w:spacing w:after="0" w:line="240" w:lineRule="auto"/>
        <w:jc w:val="center"/>
        <w:rPr>
          <w:sz w:val="16"/>
        </w:rPr>
      </w:pPr>
      <w:r>
        <w:rPr>
          <w:b/>
          <w:sz w:val="36"/>
        </w:rPr>
        <w:t>Q3 AGENDA</w:t>
      </w:r>
    </w:p>
    <w:p w:rsidR="00ED10A1" w:rsidRPr="00830C23" w:rsidRDefault="00ED10A1" w:rsidP="00ED10A1">
      <w:pPr>
        <w:tabs>
          <w:tab w:val="left" w:pos="2340"/>
          <w:tab w:val="left" w:pos="9090"/>
        </w:tabs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March 28, 2019- 3PM- Mark Twain Special Education Center (SEC)</w:t>
      </w:r>
    </w:p>
    <w:p w:rsidR="00ED10A1" w:rsidRPr="00830C23" w:rsidRDefault="00ED10A1" w:rsidP="00ED10A1">
      <w:pPr>
        <w:tabs>
          <w:tab w:val="left" w:pos="2340"/>
          <w:tab w:val="left" w:pos="9090"/>
        </w:tabs>
        <w:spacing w:after="0" w:line="240" w:lineRule="auto"/>
        <w:jc w:val="center"/>
        <w:rPr>
          <w:i/>
          <w:sz w:val="12"/>
        </w:rPr>
      </w:pPr>
      <w:r>
        <w:rPr>
          <w:b/>
          <w:color w:val="FF0000"/>
          <w:sz w:val="24"/>
        </w:rPr>
        <w:t>Mark Twain SEC</w:t>
      </w:r>
    </w:p>
    <w:p w:rsidR="00ED10A1" w:rsidRDefault="00ED10A1" w:rsidP="00ED10A1">
      <w:pPr>
        <w:spacing w:after="0" w:line="240" w:lineRule="auto"/>
        <w:rPr>
          <w:b/>
          <w:sz w:val="28"/>
        </w:rPr>
      </w:pPr>
    </w:p>
    <w:p w:rsidR="00ED10A1" w:rsidRDefault="00ED10A1" w:rsidP="00ED10A1">
      <w:pPr>
        <w:spacing w:after="0" w:line="240" w:lineRule="auto"/>
        <w:rPr>
          <w:i/>
          <w:sz w:val="24"/>
        </w:rPr>
      </w:pPr>
      <w:r w:rsidRPr="00D425BD">
        <w:rPr>
          <w:b/>
          <w:sz w:val="24"/>
        </w:rPr>
        <w:t xml:space="preserve">REQUIRED SSC TOPICS </w:t>
      </w:r>
      <w:r>
        <w:rPr>
          <w:i/>
          <w:sz w:val="24"/>
        </w:rPr>
        <w:t>to be covered at this meeting: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32"/>
        <w:gridCol w:w="4780"/>
        <w:gridCol w:w="450"/>
        <w:gridCol w:w="450"/>
        <w:gridCol w:w="4590"/>
      </w:tblGrid>
      <w:tr w:rsidR="00ED10A1" w:rsidTr="00252CAF">
        <w:trPr>
          <w:trHeight w:val="318"/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Pr="00D425BD" w:rsidRDefault="00ED10A1" w:rsidP="00252CAF">
            <w:pPr>
              <w:spacing w:after="0" w:line="240" w:lineRule="auto"/>
              <w:jc w:val="center"/>
              <w:rPr>
                <w:b/>
              </w:rPr>
            </w:pPr>
            <w:r w:rsidRPr="00D425BD">
              <w:rPr>
                <w:b/>
                <w:sz w:val="24"/>
              </w:rPr>
              <w:sym w:font="Wingdings 2" w:char="F050"/>
            </w:r>
          </w:p>
        </w:tc>
        <w:tc>
          <w:tcPr>
            <w:tcW w:w="4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1.</w:t>
            </w:r>
            <w:r>
              <w:tab/>
              <w:t>Training (Duties &amp; Roles)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8.</w:t>
            </w:r>
            <w:r>
              <w:tab/>
              <w:t xml:space="preserve">     </w:t>
            </w:r>
            <w:r w:rsidRPr="003F0E49">
              <w:t>Comprehensive School Safety Plan</w:t>
            </w:r>
          </w:p>
        </w:tc>
      </w:tr>
      <w:tr w:rsidR="00ED10A1" w:rsidTr="00252CAF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2.</w:t>
            </w:r>
            <w:r>
              <w:tab/>
            </w:r>
            <w:r w:rsidRPr="008E56ED">
              <w:rPr>
                <w:b/>
                <w:i/>
              </w:rPr>
              <w:t>Parent Involvement Policy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9.</w:t>
            </w:r>
            <w:r>
              <w:t xml:space="preserve">       EL Program*</w:t>
            </w:r>
          </w:p>
        </w:tc>
      </w:tr>
      <w:tr w:rsidR="00ED10A1" w:rsidTr="00252CAF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3.</w:t>
            </w:r>
            <w:r>
              <w:tab/>
            </w:r>
            <w:r w:rsidRPr="008E56ED">
              <w:rPr>
                <w:b/>
                <w:i/>
              </w:rPr>
              <w:t>Home-School Compact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  <w:r w:rsidRPr="00D425BD">
              <w:rPr>
                <w:b/>
                <w:sz w:val="24"/>
              </w:rPr>
              <w:sym w:font="Wingdings 2" w:char="F050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10A.</w:t>
            </w:r>
            <w:r>
              <w:tab/>
              <w:t xml:space="preserve">SPSA </w:t>
            </w:r>
            <w:proofErr w:type="gramStart"/>
            <w:r>
              <w:t>Development  (</w:t>
            </w:r>
            <w:proofErr w:type="gramEnd"/>
            <w:r w:rsidRPr="000F50FC">
              <w:rPr>
                <w:b/>
                <w:i/>
              </w:rPr>
              <w:t>Action Steps</w:t>
            </w:r>
            <w:r>
              <w:t>)</w:t>
            </w:r>
          </w:p>
        </w:tc>
      </w:tr>
      <w:tr w:rsidR="00ED10A1" w:rsidTr="00252CAF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4.</w:t>
            </w:r>
            <w:r>
              <w:tab/>
              <w:t>Parent Education Opportunities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  <w:r w:rsidRPr="00D425BD">
              <w:rPr>
                <w:b/>
                <w:sz w:val="24"/>
              </w:rPr>
              <w:sym w:font="Wingdings 2" w:char="F050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10B.</w:t>
            </w:r>
            <w:r>
              <w:tab/>
              <w:t>SPSA Budget (</w:t>
            </w:r>
            <w:r w:rsidRPr="000F50FC">
              <w:rPr>
                <w:b/>
                <w:i/>
              </w:rPr>
              <w:t>Action Steps</w:t>
            </w:r>
            <w:r>
              <w:t>)</w:t>
            </w:r>
          </w:p>
        </w:tc>
      </w:tr>
      <w:tr w:rsidR="00ED10A1" w:rsidTr="00252CAF">
        <w:trPr>
          <w:trHeight w:val="65"/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7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5.</w:t>
            </w:r>
            <w:r>
              <w:tab/>
              <w:t>Uniform Complaint Procedures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10C.</w:t>
            </w:r>
            <w:r w:rsidRPr="00035437">
              <w:rPr>
                <w:b/>
              </w:rPr>
              <w:tab/>
              <w:t>SPSA</w:t>
            </w:r>
            <w:r>
              <w:t xml:space="preserve"> Review/Approval </w:t>
            </w:r>
            <w:r w:rsidRPr="00035437">
              <w:t>(</w:t>
            </w:r>
            <w:r w:rsidRPr="00035437">
              <w:rPr>
                <w:b/>
                <w:i/>
              </w:rPr>
              <w:t>Complete Plan</w:t>
            </w:r>
            <w:r w:rsidRPr="00035437">
              <w:t>)</w:t>
            </w:r>
          </w:p>
        </w:tc>
      </w:tr>
      <w:tr w:rsidR="00ED10A1" w:rsidTr="00252CAF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sym w:font="Wingdings 2" w:char="F050"/>
            </w:r>
          </w:p>
        </w:tc>
        <w:tc>
          <w:tcPr>
            <w:tcW w:w="4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6.</w:t>
            </w:r>
            <w:r>
              <w:t xml:space="preserve">  Assessment/Curriculum/ Program Effectiveness </w:t>
            </w:r>
          </w:p>
          <w:p w:rsidR="00ED10A1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t xml:space="preserve">     (</w:t>
            </w:r>
            <w:r w:rsidRPr="008E56ED">
              <w:rPr>
                <w:b/>
                <w:i/>
              </w:rPr>
              <w:t xml:space="preserve">Data Analysis Tool </w:t>
            </w:r>
            <w:r>
              <w:rPr>
                <w:b/>
                <w:i/>
              </w:rPr>
              <w:t xml:space="preserve">&amp; </w:t>
            </w:r>
            <w:r w:rsidRPr="008E56ED">
              <w:rPr>
                <w:b/>
                <w:i/>
              </w:rPr>
              <w:t>Annual Evaluation</w:t>
            </w:r>
            <w: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  <w:r w:rsidRPr="00D425BD">
              <w:rPr>
                <w:b/>
                <w:sz w:val="24"/>
              </w:rPr>
              <w:sym w:font="Wingdings 2" w:char="F050"/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11.</w:t>
            </w:r>
            <w:r>
              <w:t xml:space="preserve">     Review of School Budgets </w:t>
            </w:r>
          </w:p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t xml:space="preserve">          (Consolidated Programs Overview)</w:t>
            </w:r>
          </w:p>
        </w:tc>
      </w:tr>
      <w:tr w:rsidR="00ED10A1" w:rsidTr="00252CAF">
        <w:trPr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  <w:r w:rsidRPr="00D425BD">
              <w:rPr>
                <w:b/>
                <w:sz w:val="24"/>
              </w:rPr>
              <w:sym w:font="Wingdings 2" w:char="F050"/>
            </w:r>
          </w:p>
        </w:tc>
        <w:tc>
          <w:tcPr>
            <w:tcW w:w="4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Pr="000D3738" w:rsidRDefault="00ED10A1" w:rsidP="00252CAF">
            <w:pPr>
              <w:tabs>
                <w:tab w:val="left" w:pos="288"/>
              </w:tabs>
              <w:spacing w:after="0" w:line="240" w:lineRule="auto"/>
            </w:pPr>
            <w:r>
              <w:rPr>
                <w:b/>
              </w:rPr>
              <w:t>7.</w:t>
            </w:r>
            <w:r>
              <w:t xml:space="preserve">  Needs Assessment* (Parent Survey)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12.</w:t>
            </w:r>
            <w:r>
              <w:tab/>
              <w:t>Language Census &amp; Demographics</w:t>
            </w:r>
          </w:p>
        </w:tc>
      </w:tr>
      <w:tr w:rsidR="00ED10A1" w:rsidTr="00252CAF">
        <w:trPr>
          <w:jc w:val="center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56" w:lineRule="auto"/>
            </w:pPr>
          </w:p>
        </w:tc>
        <w:tc>
          <w:tcPr>
            <w:tcW w:w="47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A1" w:rsidRDefault="00ED10A1" w:rsidP="00252CAF">
            <w:pPr>
              <w:spacing w:after="0" w:line="256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0A1" w:rsidRDefault="00ED10A1" w:rsidP="00252CAF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A1" w:rsidRDefault="00ED10A1" w:rsidP="00252CAF">
            <w:pPr>
              <w:spacing w:after="0" w:line="240" w:lineRule="auto"/>
              <w:jc w:val="center"/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0A1" w:rsidRDefault="00ED10A1" w:rsidP="00252CAF">
            <w:pPr>
              <w:tabs>
                <w:tab w:val="left" w:pos="538"/>
              </w:tabs>
              <w:spacing w:after="0" w:line="240" w:lineRule="auto"/>
            </w:pPr>
            <w:r>
              <w:rPr>
                <w:b/>
              </w:rPr>
              <w:t>13.</w:t>
            </w:r>
            <w:r>
              <w:tab/>
              <w:t xml:space="preserve">Attendance (importance </w:t>
            </w:r>
            <w:proofErr w:type="gramStart"/>
            <w:r>
              <w:t>of)*</w:t>
            </w:r>
            <w:proofErr w:type="gramEnd"/>
            <w:r>
              <w:t xml:space="preserve"> </w:t>
            </w:r>
          </w:p>
        </w:tc>
      </w:tr>
    </w:tbl>
    <w:p w:rsidR="00ED10A1" w:rsidRPr="00035437" w:rsidRDefault="00ED10A1" w:rsidP="00ED10A1">
      <w:pPr>
        <w:spacing w:after="0" w:line="240" w:lineRule="auto"/>
        <w:jc w:val="right"/>
        <w:rPr>
          <w:sz w:val="20"/>
        </w:rPr>
      </w:pPr>
      <w:r w:rsidRPr="00035437">
        <w:rPr>
          <w:sz w:val="20"/>
        </w:rPr>
        <w:t>* ELAC responsibilities (advises SSC)</w:t>
      </w:r>
    </w:p>
    <w:p w:rsidR="00ED10A1" w:rsidRDefault="00ED10A1" w:rsidP="00ED10A1">
      <w:pPr>
        <w:spacing w:after="0" w:line="240" w:lineRule="auto"/>
        <w:jc w:val="right"/>
        <w:rPr>
          <w:b/>
          <w:i/>
          <w:sz w:val="20"/>
        </w:rPr>
      </w:pPr>
      <w:r w:rsidRPr="00035437">
        <w:rPr>
          <w:sz w:val="20"/>
        </w:rPr>
        <w:t xml:space="preserve">Topics in bold are sections of the </w:t>
      </w:r>
      <w:r w:rsidRPr="00035437">
        <w:rPr>
          <w:b/>
          <w:i/>
          <w:sz w:val="20"/>
        </w:rPr>
        <w:t>Single Plan for Student Achievement</w:t>
      </w:r>
      <w:r>
        <w:rPr>
          <w:b/>
          <w:i/>
          <w:sz w:val="20"/>
        </w:rPr>
        <w:t xml:space="preserve"> (SPSA)</w:t>
      </w:r>
    </w:p>
    <w:p w:rsidR="00ED10A1" w:rsidRPr="00035437" w:rsidRDefault="00ED10A1" w:rsidP="00ED10A1">
      <w:pPr>
        <w:spacing w:after="0" w:line="240" w:lineRule="auto"/>
        <w:jc w:val="right"/>
        <w:rPr>
          <w:sz w:val="20"/>
        </w:rPr>
      </w:pPr>
      <w:r>
        <w:rPr>
          <w:b/>
          <w:sz w:val="24"/>
        </w:rPr>
        <w:sym w:font="Wingdings 2" w:char="F050"/>
      </w:r>
      <w:r>
        <w:rPr>
          <w:b/>
          <w:sz w:val="24"/>
        </w:rPr>
        <w:t xml:space="preserve"> </w:t>
      </w:r>
      <w:r>
        <w:rPr>
          <w:sz w:val="20"/>
        </w:rPr>
        <w:t>= Items to be covered at this meeting</w:t>
      </w:r>
    </w:p>
    <w:p w:rsidR="00ED10A1" w:rsidRDefault="00ED10A1" w:rsidP="00ED10A1">
      <w:pPr>
        <w:spacing w:after="0" w:line="240" w:lineRule="auto"/>
        <w:rPr>
          <w:b/>
          <w:sz w:val="24"/>
        </w:rPr>
      </w:pPr>
    </w:p>
    <w:p w:rsidR="00ED10A1" w:rsidRDefault="00ED10A1" w:rsidP="00ED10A1">
      <w:pPr>
        <w:pStyle w:val="Header"/>
        <w:jc w:val="both"/>
        <w:rPr>
          <w:b/>
          <w:sz w:val="10"/>
          <w:u w:val="double"/>
        </w:rPr>
      </w:pPr>
    </w:p>
    <w:p w:rsidR="00ED10A1" w:rsidRPr="005E7AF8" w:rsidRDefault="00ED10A1" w:rsidP="00ED10A1">
      <w:pPr>
        <w:spacing w:after="0" w:line="240" w:lineRule="auto"/>
        <w:rPr>
          <w:sz w:val="20"/>
          <w:szCs w:val="20"/>
        </w:rPr>
      </w:pPr>
    </w:p>
    <w:p w:rsidR="00ED10A1" w:rsidRPr="00D91494" w:rsidRDefault="00ED10A1" w:rsidP="00ED10A1">
      <w:pPr>
        <w:numPr>
          <w:ilvl w:val="0"/>
          <w:numId w:val="1"/>
        </w:numPr>
        <w:spacing w:after="0" w:line="240" w:lineRule="auto"/>
        <w:rPr>
          <w:b/>
        </w:rPr>
      </w:pPr>
      <w:r w:rsidRPr="00D91494">
        <w:rPr>
          <w:b/>
        </w:rPr>
        <w:t>Welcome and Introductions</w:t>
      </w:r>
    </w:p>
    <w:p w:rsidR="00ED10A1" w:rsidRPr="00D425BD" w:rsidRDefault="00ED10A1" w:rsidP="00ED10A1">
      <w:pPr>
        <w:spacing w:after="0" w:line="240" w:lineRule="auto"/>
        <w:ind w:left="360"/>
        <w:rPr>
          <w:b/>
        </w:rPr>
      </w:pPr>
    </w:p>
    <w:p w:rsidR="00ED10A1" w:rsidRDefault="00ED10A1" w:rsidP="00ED10A1">
      <w:pPr>
        <w:numPr>
          <w:ilvl w:val="0"/>
          <w:numId w:val="1"/>
        </w:numPr>
        <w:spacing w:after="0" w:line="240" w:lineRule="auto"/>
        <w:rPr>
          <w:b/>
        </w:rPr>
      </w:pPr>
      <w:r w:rsidRPr="00D91494">
        <w:rPr>
          <w:b/>
        </w:rPr>
        <w:t>Call to Order</w:t>
      </w:r>
    </w:p>
    <w:p w:rsidR="00ED10A1" w:rsidRPr="00D91494" w:rsidRDefault="00ED10A1" w:rsidP="00ED10A1">
      <w:pPr>
        <w:spacing w:after="0" w:line="240" w:lineRule="auto"/>
        <w:rPr>
          <w:b/>
        </w:rPr>
      </w:pPr>
    </w:p>
    <w:p w:rsidR="00ED10A1" w:rsidRDefault="00ED10A1" w:rsidP="00ED10A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 of Members</w:t>
      </w:r>
    </w:p>
    <w:p w:rsidR="00ED10A1" w:rsidRPr="00554729" w:rsidRDefault="00ED10A1" w:rsidP="00ED10A1">
      <w:pPr>
        <w:spacing w:after="0" w:line="240" w:lineRule="auto"/>
        <w:rPr>
          <w:b/>
        </w:rPr>
      </w:pPr>
    </w:p>
    <w:p w:rsidR="00ED10A1" w:rsidRPr="00D425BD" w:rsidRDefault="00ED10A1" w:rsidP="00ED10A1">
      <w:pPr>
        <w:numPr>
          <w:ilvl w:val="0"/>
          <w:numId w:val="1"/>
        </w:numPr>
        <w:spacing w:after="0" w:line="240" w:lineRule="auto"/>
      </w:pPr>
      <w:r w:rsidRPr="00554729">
        <w:rPr>
          <w:b/>
        </w:rPr>
        <w:t>Call for Addit</w:t>
      </w:r>
      <w:r>
        <w:rPr>
          <w:b/>
        </w:rPr>
        <w:t>ions/Deletions of Agenda Items</w:t>
      </w:r>
    </w:p>
    <w:p w:rsidR="00ED10A1" w:rsidRPr="00554729" w:rsidRDefault="00ED10A1" w:rsidP="00ED10A1">
      <w:pPr>
        <w:spacing w:after="0" w:line="240" w:lineRule="auto"/>
      </w:pPr>
    </w:p>
    <w:p w:rsidR="00ED10A1" w:rsidRPr="00D425BD" w:rsidRDefault="00ED10A1" w:rsidP="00ED10A1">
      <w:pPr>
        <w:numPr>
          <w:ilvl w:val="0"/>
          <w:numId w:val="1"/>
        </w:numPr>
        <w:spacing w:after="0" w:line="240" w:lineRule="auto"/>
      </w:pPr>
      <w:r>
        <w:rPr>
          <w:b/>
        </w:rPr>
        <w:t>Public Comment</w:t>
      </w:r>
    </w:p>
    <w:p w:rsidR="00ED10A1" w:rsidRPr="00554729" w:rsidRDefault="00ED10A1" w:rsidP="00ED10A1">
      <w:pPr>
        <w:spacing w:after="0" w:line="240" w:lineRule="auto"/>
      </w:pPr>
    </w:p>
    <w:p w:rsidR="00ED10A1" w:rsidRPr="00554729" w:rsidRDefault="00ED10A1" w:rsidP="00ED10A1">
      <w:pPr>
        <w:numPr>
          <w:ilvl w:val="0"/>
          <w:numId w:val="1"/>
        </w:numPr>
        <w:spacing w:after="0" w:line="240" w:lineRule="auto"/>
        <w:rPr>
          <w:b/>
        </w:rPr>
      </w:pPr>
      <w:r w:rsidRPr="00554729">
        <w:rPr>
          <w:b/>
        </w:rPr>
        <w:t>Legal Requirements</w:t>
      </w:r>
    </w:p>
    <w:p w:rsidR="00ED10A1" w:rsidRPr="00554729" w:rsidRDefault="00ED10A1" w:rsidP="00ED10A1">
      <w:pPr>
        <w:spacing w:after="0" w:line="240" w:lineRule="auto"/>
      </w:pPr>
    </w:p>
    <w:p w:rsidR="00ED10A1" w:rsidRDefault="00ED10A1" w:rsidP="00ED10A1">
      <w:pPr>
        <w:numPr>
          <w:ilvl w:val="0"/>
          <w:numId w:val="1"/>
        </w:numPr>
        <w:spacing w:after="0" w:line="240" w:lineRule="auto"/>
        <w:rPr>
          <w:b/>
        </w:rPr>
      </w:pPr>
      <w:r w:rsidRPr="00554729">
        <w:rPr>
          <w:b/>
        </w:rPr>
        <w:t>New Business</w:t>
      </w:r>
    </w:p>
    <w:p w:rsidR="00ED10A1" w:rsidRDefault="00ED10A1" w:rsidP="00ED10A1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Needs Assessment (Review of survey data) </w:t>
      </w:r>
    </w:p>
    <w:p w:rsidR="00ED10A1" w:rsidRDefault="00ED10A1" w:rsidP="00ED10A1">
      <w:pPr>
        <w:numPr>
          <w:ilvl w:val="1"/>
          <w:numId w:val="1"/>
        </w:numPr>
        <w:spacing w:after="0" w:line="240" w:lineRule="auto"/>
        <w:rPr>
          <w:b/>
        </w:rPr>
      </w:pPr>
      <w:r w:rsidRPr="008F3BD7">
        <w:rPr>
          <w:b/>
        </w:rPr>
        <w:t>Assessment/Curriculum/Program Effectiveness</w:t>
      </w:r>
      <w:r>
        <w:rPr>
          <w:b/>
        </w:rPr>
        <w:t xml:space="preserve"> (Data Analysis Tool and Annual Evaluation)  </w:t>
      </w:r>
    </w:p>
    <w:p w:rsidR="00ED10A1" w:rsidRDefault="00ED10A1" w:rsidP="00ED10A1">
      <w:pPr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Progress on Implementing Action Steps</w:t>
      </w:r>
    </w:p>
    <w:p w:rsidR="00ED10A1" w:rsidRPr="002C1A79" w:rsidRDefault="00ED10A1" w:rsidP="00ED10A1">
      <w:pPr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Input for the development of the SPSA for next year (SSC and ELAC)</w:t>
      </w:r>
    </w:p>
    <w:p w:rsidR="00ED10A1" w:rsidRDefault="00ED10A1" w:rsidP="00ED10A1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School Programs and Budgets (Title I and Site-LCFF)</w:t>
      </w:r>
    </w:p>
    <w:p w:rsidR="00ED10A1" w:rsidRDefault="00ED10A1" w:rsidP="00ED10A1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Approval of Final Budget in SPSA for current school year – (after final budgets posted)</w:t>
      </w:r>
    </w:p>
    <w:p w:rsidR="00ED10A1" w:rsidRPr="00B35EE6" w:rsidRDefault="00ED10A1" w:rsidP="00ED10A1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Capital Outlay and Other Budget Related Approvals</w:t>
      </w:r>
    </w:p>
    <w:p w:rsidR="00ED10A1" w:rsidRPr="00554729" w:rsidRDefault="00ED10A1" w:rsidP="00ED10A1">
      <w:pPr>
        <w:spacing w:after="0" w:line="240" w:lineRule="auto"/>
      </w:pPr>
    </w:p>
    <w:p w:rsidR="00ED10A1" w:rsidRPr="00554729" w:rsidRDefault="00ED10A1" w:rsidP="00ED10A1">
      <w:pPr>
        <w:numPr>
          <w:ilvl w:val="0"/>
          <w:numId w:val="1"/>
        </w:numPr>
        <w:spacing w:after="0" w:line="240" w:lineRule="auto"/>
        <w:rPr>
          <w:b/>
        </w:rPr>
      </w:pPr>
      <w:r w:rsidRPr="00554729">
        <w:rPr>
          <w:b/>
        </w:rPr>
        <w:t>Adjournment</w:t>
      </w:r>
    </w:p>
    <w:p w:rsidR="00ED10A1" w:rsidRDefault="00ED10A1" w:rsidP="00ED10A1">
      <w:pPr>
        <w:spacing w:after="0" w:line="240" w:lineRule="auto"/>
      </w:pPr>
    </w:p>
    <w:p w:rsidR="002B1EF3" w:rsidRDefault="002B1EF3"/>
    <w:sectPr w:rsidR="002B1EF3" w:rsidSect="0051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796B"/>
    <w:multiLevelType w:val="hybridMultilevel"/>
    <w:tmpl w:val="58309304"/>
    <w:lvl w:ilvl="0" w:tplc="DA987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3A29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024F6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A1"/>
    <w:rsid w:val="000550D4"/>
    <w:rsid w:val="002B1EF3"/>
    <w:rsid w:val="0051087D"/>
    <w:rsid w:val="00E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35E2B"/>
  <w15:chartTrackingRefBased/>
  <w15:docId w15:val="{28E4CCC3-A238-D64F-ABB5-AEC29AF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10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2019-03-25T18:32:00Z</dcterms:created>
  <dcterms:modified xsi:type="dcterms:W3CDTF">2019-03-25T18:34:00Z</dcterms:modified>
</cp:coreProperties>
</file>